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C13E2">
        <w:rPr>
          <w:rFonts w:ascii="Times New Roman" w:hAnsi="Times New Roman" w:cs="Times New Roman"/>
          <w:b/>
          <w:sz w:val="20"/>
          <w:szCs w:val="24"/>
        </w:rPr>
        <w:t xml:space="preserve">1. </w:t>
      </w:r>
      <w:r w:rsidRPr="00BC13E2">
        <w:rPr>
          <w:rFonts w:ascii="Times New Roman" w:hAnsi="Times New Roman" w:cs="Times New Roman"/>
          <w:b/>
          <w:bCs/>
          <w:sz w:val="20"/>
          <w:szCs w:val="24"/>
        </w:rPr>
        <w:t>Прием на работу: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1.1. Оформление трудового договора;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1.2. Оформление приложений к ТД;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1.3. Оформление приказа о заключении ТД;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kk-KZ"/>
        </w:rPr>
        <w:t>1.4. Оформление</w:t>
      </w: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 xml:space="preserve"> ТД на портале </w:t>
      </w:r>
      <w:proofErr w:type="spellStart"/>
      <w:r w:rsidRPr="00BC13E2">
        <w:rPr>
          <w:rFonts w:ascii="Times New Roman" w:hAnsi="Times New Roman" w:cs="Times New Roman"/>
          <w:bCs/>
          <w:sz w:val="20"/>
          <w:szCs w:val="24"/>
        </w:rPr>
        <w:t>Enbek</w:t>
      </w:r>
      <w:proofErr w:type="spellEnd"/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.</w:t>
      </w:r>
      <w:r w:rsidRPr="00BC13E2">
        <w:rPr>
          <w:rFonts w:ascii="Times New Roman" w:hAnsi="Times New Roman" w:cs="Times New Roman"/>
          <w:bCs/>
          <w:sz w:val="20"/>
          <w:szCs w:val="24"/>
        </w:rPr>
        <w:t>kz</w:t>
      </w: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;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1.5. Внесение записи в трудовую книгу.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C13E2">
        <w:rPr>
          <w:rFonts w:ascii="Times New Roman" w:hAnsi="Times New Roman" w:cs="Times New Roman"/>
          <w:b/>
          <w:sz w:val="20"/>
          <w:szCs w:val="24"/>
        </w:rPr>
        <w:t>2</w:t>
      </w:r>
      <w:r w:rsidRPr="00BC13E2">
        <w:rPr>
          <w:rFonts w:ascii="Times New Roman" w:hAnsi="Times New Roman" w:cs="Times New Roman"/>
          <w:b/>
          <w:bCs/>
          <w:sz w:val="20"/>
          <w:szCs w:val="24"/>
        </w:rPr>
        <w:t>. Увольнение сотрудника: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2.1. Обходной лист;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2.2. Подготовка справки с места работы, рекомендательное письма (по запросу);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2.3. Внесение записи в трудовую книгу.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 xml:space="preserve">2.4. Удаление ТД с портала </w:t>
      </w:r>
      <w:proofErr w:type="spellStart"/>
      <w:r w:rsidRPr="00BC13E2">
        <w:rPr>
          <w:rFonts w:ascii="Times New Roman" w:hAnsi="Times New Roman" w:cs="Times New Roman"/>
          <w:bCs/>
          <w:sz w:val="20"/>
          <w:szCs w:val="24"/>
          <w:lang w:val="en-US"/>
        </w:rPr>
        <w:t>Enbek</w:t>
      </w:r>
      <w:proofErr w:type="spellEnd"/>
      <w:r w:rsidRPr="00BC13E2">
        <w:rPr>
          <w:rFonts w:ascii="Times New Roman" w:hAnsi="Times New Roman" w:cs="Times New Roman"/>
          <w:bCs/>
          <w:sz w:val="20"/>
          <w:szCs w:val="24"/>
        </w:rPr>
        <w:t>.</w:t>
      </w:r>
      <w:r w:rsidRPr="00BC13E2">
        <w:rPr>
          <w:rFonts w:ascii="Times New Roman" w:hAnsi="Times New Roman" w:cs="Times New Roman"/>
          <w:bCs/>
          <w:sz w:val="20"/>
          <w:szCs w:val="24"/>
          <w:lang w:val="en-US"/>
        </w:rPr>
        <w:t>kz</w:t>
      </w:r>
      <w:r w:rsidRPr="00BC13E2">
        <w:rPr>
          <w:rFonts w:ascii="Times New Roman" w:hAnsi="Times New Roman" w:cs="Times New Roman"/>
          <w:bCs/>
          <w:sz w:val="20"/>
          <w:szCs w:val="24"/>
        </w:rPr>
        <w:t>.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sz w:val="20"/>
          <w:szCs w:val="24"/>
        </w:rPr>
        <w:t xml:space="preserve">3. Ведение личных дел персонала. Примечание. </w:t>
      </w:r>
      <w:r w:rsidRPr="00BC13E2">
        <w:rPr>
          <w:rFonts w:ascii="Times New Roman" w:hAnsi="Times New Roman" w:cs="Times New Roman"/>
          <w:bCs/>
          <w:sz w:val="20"/>
          <w:szCs w:val="24"/>
        </w:rPr>
        <w:t>Личные дела, трудовые книжки принимаются на хранение по акту приема-передачи. Ответственность за ранее некорректные записи, недостающие документы компания не несет.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3.1. Ведение электронного и бумажного каталога документов;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3.2. Внесение записей в трудовые книжки и их хранение;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>3.3. Хранение личных дел (в случае передачи по акту);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sz w:val="20"/>
          <w:szCs w:val="24"/>
        </w:rPr>
        <w:t xml:space="preserve">4. Оформление приказов: 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C13E2">
        <w:rPr>
          <w:rFonts w:ascii="Times New Roman" w:hAnsi="Times New Roman" w:cs="Times New Roman"/>
          <w:sz w:val="20"/>
          <w:szCs w:val="24"/>
        </w:rPr>
        <w:t>Приказы по основной (производственной) деятельности включают в себя все вопросы по деятельности предприятия. Компания ведет реестр и учет всех кадровых приказов Заказчика: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4.1. Утверждение структуры организации и ее изменение;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4.2. Утверждение (изменение) локальных нормативных актов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4.3. Организации (инструкций, правил, положений, регламентов);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4.4. Сокращение штатной численности (именно те приказы, которые не касаются лично каждого работника поименно, а отражают изменения в структуре компании);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4.5. Утверждение (изменение) структуры и штатной численности, штатного расписания;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4.6. Создание новых структурных подразделений, комиссий;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4.7. Установление режима работы (сменный, вахтовый режим; введение суммированного учета рабочего времени, установление неполного режима рабочего времени) и внесение изменений в него;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4.8. Материально-техническое обеспечение;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4.9. Соблюдение правил внутреннего распорядка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/>
          <w:bCs/>
          <w:sz w:val="20"/>
          <w:szCs w:val="24"/>
          <w:lang w:val="ru-RU"/>
        </w:rPr>
        <w:t xml:space="preserve"> 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/>
          <w:bCs/>
          <w:sz w:val="20"/>
          <w:szCs w:val="24"/>
          <w:lang w:val="ru-RU"/>
        </w:rPr>
        <w:t>Приказы по личному составу: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 xml:space="preserve">4.10. Прием на работу (в </w:t>
      </w:r>
      <w:proofErr w:type="spellStart"/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т.ч</w:t>
      </w:r>
      <w:proofErr w:type="spellEnd"/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. и по совместительству, на определенный срок, на время замещения и т.п.);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4.11. Совмещение должностей;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4.12. Перевод/ перемещение (по состоянию здоровья, беременных женщин);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4.13. Расторжение или прекращение трудового договора;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4.14. Изменение фамилии;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4.15. Премии, компенсации;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4.16. Материальная помощь;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4.17. Наложение/снятие дисциплинарных взысканий;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4.18. Все виды отпусков работников;</w:t>
      </w:r>
    </w:p>
    <w:p w:rsidR="00E73BEF" w:rsidRPr="00FE54DF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FE54DF">
        <w:rPr>
          <w:rFonts w:ascii="Times New Roman" w:hAnsi="Times New Roman" w:cs="Times New Roman"/>
          <w:bCs/>
          <w:sz w:val="20"/>
          <w:szCs w:val="24"/>
          <w:lang w:val="ru-RU"/>
        </w:rPr>
        <w:t>4.19. Командирование;</w:t>
      </w:r>
    </w:p>
    <w:p w:rsidR="00E73BEF" w:rsidRPr="00FE54DF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FE54DF">
        <w:rPr>
          <w:rFonts w:ascii="Times New Roman" w:hAnsi="Times New Roman" w:cs="Times New Roman"/>
          <w:bCs/>
          <w:sz w:val="20"/>
          <w:szCs w:val="24"/>
          <w:lang w:val="ru-RU"/>
        </w:rPr>
        <w:t>4.20. Возложение обязанностей;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4.21. Прекращение обязанностей;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4.22. Изменение окладов;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Cs/>
          <w:sz w:val="20"/>
          <w:szCs w:val="24"/>
          <w:lang w:val="ru-RU"/>
        </w:rPr>
        <w:t>4.23. Производственные (списание).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ru-RU"/>
        </w:rPr>
      </w:pPr>
      <w:r w:rsidRPr="00BC13E2">
        <w:rPr>
          <w:rFonts w:ascii="Times New Roman" w:hAnsi="Times New Roman" w:cs="Times New Roman"/>
          <w:b/>
          <w:sz w:val="20"/>
          <w:szCs w:val="24"/>
          <w:lang w:val="ru-RU"/>
        </w:rPr>
        <w:t xml:space="preserve">5. </w:t>
      </w:r>
      <w:r w:rsidRPr="00BC13E2">
        <w:rPr>
          <w:rFonts w:ascii="Times New Roman" w:hAnsi="Times New Roman" w:cs="Times New Roman"/>
          <w:b/>
          <w:bCs/>
          <w:sz w:val="20"/>
          <w:szCs w:val="24"/>
          <w:lang w:val="ru-RU"/>
        </w:rPr>
        <w:t>Ведение табеля учета рабочего времени.</w:t>
      </w:r>
    </w:p>
    <w:p w:rsidR="00E73BEF" w:rsidRPr="00BC13E2" w:rsidRDefault="00E73BEF" w:rsidP="00E73B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ru-RU"/>
        </w:rPr>
      </w:pPr>
    </w:p>
    <w:p w:rsidR="00E73BEF" w:rsidRPr="00BC13E2" w:rsidRDefault="00E73BEF" w:rsidP="00E73BE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sz w:val="20"/>
          <w:szCs w:val="24"/>
        </w:rPr>
        <w:t xml:space="preserve">6. Контроль, подсчет календарных дней и оформление графика отпусков.   </w:t>
      </w:r>
    </w:p>
    <w:p w:rsidR="00E73BEF" w:rsidRPr="00BC13E2" w:rsidRDefault="00E73BEF" w:rsidP="00E73BE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                                                                       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sz w:val="20"/>
          <w:szCs w:val="24"/>
        </w:rPr>
        <w:t>7. Штатное расписание: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t xml:space="preserve">7.1. Формирование штатного расписания и внесение изменений в штатное расписание;       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sz w:val="20"/>
          <w:szCs w:val="24"/>
        </w:rPr>
        <w:t xml:space="preserve">8. Разработка структуры компании:         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C13E2">
        <w:rPr>
          <w:rFonts w:ascii="Times New Roman" w:hAnsi="Times New Roman" w:cs="Times New Roman"/>
          <w:bCs/>
          <w:sz w:val="20"/>
          <w:szCs w:val="24"/>
        </w:rPr>
        <w:lastRenderedPageBreak/>
        <w:t>8.1. Создание структуры компании.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9. Организация процесса обучения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  <w:r w:rsidRPr="00BC13E2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9.1. Поиск обучающих центров, курсов по запросу Заказчика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  <w:r w:rsidRPr="00BC13E2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9.2. Подготовка договоров по обучению.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10. Воинский учет: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  <w:r w:rsidRPr="00BC13E2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10.1. Сдача отчетов о военнообязанных и призывниках.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BC13E2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11. Страхование работников</w:t>
      </w:r>
    </w:p>
    <w:p w:rsidR="00E73BEF" w:rsidRPr="00BC13E2" w:rsidRDefault="00E73BEF" w:rsidP="00E73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  <w:r w:rsidRPr="00BC13E2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11.1.  Отслеживание договоров по обязательному страхованию</w:t>
      </w:r>
    </w:p>
    <w:p w:rsidR="00E73BEF" w:rsidRDefault="00E73BEF" w:rsidP="00E73BEF">
      <w:pPr>
        <w:jc w:val="both"/>
        <w:rPr>
          <w:lang w:val="ru-RU"/>
        </w:rPr>
      </w:pPr>
    </w:p>
    <w:p w:rsidR="00550154" w:rsidRPr="00E73BEF" w:rsidRDefault="00550154">
      <w:pPr>
        <w:rPr>
          <w:lang w:val="ru-RU"/>
        </w:rPr>
      </w:pPr>
      <w:bookmarkStart w:id="0" w:name="_GoBack"/>
      <w:bookmarkEnd w:id="0"/>
    </w:p>
    <w:sectPr w:rsidR="00550154" w:rsidRPr="00E73B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EF"/>
    <w:rsid w:val="00550154"/>
    <w:rsid w:val="00E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FB1DA-EA9A-4CDF-8212-20A57855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EF"/>
    <w:pPr>
      <w:spacing w:line="256" w:lineRule="auto"/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Sedykh Irina</dc:creator>
  <cp:keywords/>
  <dc:description/>
  <cp:lastModifiedBy>Sedykh Irina</cp:lastModifiedBy>
  <cp:revision>1</cp:revision>
  <dcterms:created xsi:type="dcterms:W3CDTF">2022-07-25T09:29:00Z</dcterms:created>
  <dcterms:modified xsi:type="dcterms:W3CDTF">2022-07-25T09:29:00Z</dcterms:modified>
</cp:coreProperties>
</file>